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CD363" w14:textId="77777777" w:rsidR="00DA56B4" w:rsidRPr="00DA56B4" w:rsidRDefault="00DA56B4" w:rsidP="00DA56B4">
      <w:pPr>
        <w:rPr>
          <w:b/>
          <w:bCs/>
        </w:rPr>
      </w:pPr>
      <w:r w:rsidRPr="00DA56B4">
        <w:rPr>
          <w:b/>
          <w:bCs/>
        </w:rPr>
        <w:t>Activity 9.1 - Lesson Audit</w:t>
      </w:r>
    </w:p>
    <w:p w14:paraId="3AD660B2" w14:textId="77777777" w:rsidR="00DA56B4" w:rsidRPr="00DA56B4" w:rsidRDefault="00DA56B4" w:rsidP="00DA56B4">
      <w:r w:rsidRPr="00DA56B4">
        <w:t>The principles for effective lesson planning can be a useful reflection tool to audit lessons. Use the following table to audit both the lesson above and another VCE OES lesson you have planned or observed. As part of this, make recommendations for refining each lesson you audit.</w:t>
      </w:r>
    </w:p>
    <w:tbl>
      <w:tblPr>
        <w:tblStyle w:val="TableGrid"/>
        <w:tblW w:w="5279" w:type="pct"/>
        <w:tblLook w:val="04A0" w:firstRow="1" w:lastRow="0" w:firstColumn="1" w:lastColumn="0" w:noHBand="0" w:noVBand="1"/>
      </w:tblPr>
      <w:tblGrid>
        <w:gridCol w:w="4549"/>
        <w:gridCol w:w="2308"/>
        <w:gridCol w:w="1924"/>
        <w:gridCol w:w="1908"/>
        <w:gridCol w:w="4037"/>
      </w:tblGrid>
      <w:tr w:rsidR="00DA56B4" w:rsidRPr="00DA56B4" w14:paraId="4901F6C0" w14:textId="77777777" w:rsidTr="00DA56B4">
        <w:trPr>
          <w:trHeight w:val="652"/>
        </w:trPr>
        <w:tc>
          <w:tcPr>
            <w:tcW w:w="0" w:type="auto"/>
            <w:hideMark/>
          </w:tcPr>
          <w:p w14:paraId="4D485D70" w14:textId="77777777" w:rsidR="00DA56B4" w:rsidRPr="00DA56B4" w:rsidRDefault="00DA56B4" w:rsidP="00DA56B4">
            <w:pPr>
              <w:spacing w:after="160" w:line="259" w:lineRule="auto"/>
              <w:rPr>
                <w:b/>
                <w:bCs/>
              </w:rPr>
            </w:pPr>
            <w:r w:rsidRPr="00DA56B4">
              <w:rPr>
                <w:b/>
                <w:bCs/>
              </w:rPr>
              <w:t>Principle</w:t>
            </w:r>
          </w:p>
        </w:tc>
        <w:tc>
          <w:tcPr>
            <w:tcW w:w="0" w:type="auto"/>
            <w:hideMark/>
          </w:tcPr>
          <w:p w14:paraId="6C35642E" w14:textId="77777777" w:rsidR="00DA56B4" w:rsidRPr="00DA56B4" w:rsidRDefault="00DA56B4" w:rsidP="00DA56B4">
            <w:pPr>
              <w:spacing w:after="160" w:line="259" w:lineRule="auto"/>
              <w:rPr>
                <w:b/>
                <w:bCs/>
              </w:rPr>
            </w:pPr>
            <w:r w:rsidRPr="00DA56B4">
              <w:rPr>
                <w:b/>
                <w:bCs/>
              </w:rPr>
              <w:t>Beginning to…</w:t>
            </w:r>
          </w:p>
        </w:tc>
        <w:tc>
          <w:tcPr>
            <w:tcW w:w="0" w:type="auto"/>
            <w:hideMark/>
          </w:tcPr>
          <w:p w14:paraId="57513863" w14:textId="77777777" w:rsidR="00DA56B4" w:rsidRPr="00DA56B4" w:rsidRDefault="00DA56B4" w:rsidP="00DA56B4">
            <w:pPr>
              <w:spacing w:after="160" w:line="259" w:lineRule="auto"/>
              <w:rPr>
                <w:b/>
                <w:bCs/>
              </w:rPr>
            </w:pPr>
            <w:r w:rsidRPr="00DA56B4">
              <w:rPr>
                <w:b/>
                <w:bCs/>
              </w:rPr>
              <w:t>Achieving…</w:t>
            </w:r>
          </w:p>
        </w:tc>
        <w:tc>
          <w:tcPr>
            <w:tcW w:w="0" w:type="auto"/>
            <w:hideMark/>
          </w:tcPr>
          <w:p w14:paraId="61ED1B95" w14:textId="77777777" w:rsidR="00DA56B4" w:rsidRPr="00DA56B4" w:rsidRDefault="00DA56B4" w:rsidP="00DA56B4">
            <w:pPr>
              <w:spacing w:after="160" w:line="259" w:lineRule="auto"/>
              <w:rPr>
                <w:b/>
                <w:bCs/>
              </w:rPr>
            </w:pPr>
            <w:r w:rsidRPr="00DA56B4">
              <w:rPr>
                <w:b/>
                <w:bCs/>
              </w:rPr>
              <w:t>Mastering…</w:t>
            </w:r>
          </w:p>
        </w:tc>
        <w:tc>
          <w:tcPr>
            <w:tcW w:w="0" w:type="auto"/>
            <w:hideMark/>
          </w:tcPr>
          <w:p w14:paraId="6048195D" w14:textId="77777777" w:rsidR="00DA56B4" w:rsidRPr="00DA56B4" w:rsidRDefault="00DA56B4" w:rsidP="00DA56B4">
            <w:pPr>
              <w:spacing w:after="160" w:line="259" w:lineRule="auto"/>
              <w:rPr>
                <w:b/>
                <w:bCs/>
              </w:rPr>
            </w:pPr>
            <w:r w:rsidRPr="00DA56B4">
              <w:rPr>
                <w:b/>
                <w:bCs/>
              </w:rPr>
              <w:t>Recommended refinements</w:t>
            </w:r>
          </w:p>
        </w:tc>
      </w:tr>
      <w:tr w:rsidR="00DA56B4" w:rsidRPr="00DA56B4" w14:paraId="3CB031D9" w14:textId="77777777" w:rsidTr="00DA56B4">
        <w:trPr>
          <w:trHeight w:val="652"/>
        </w:trPr>
        <w:tc>
          <w:tcPr>
            <w:tcW w:w="0" w:type="auto"/>
            <w:hideMark/>
          </w:tcPr>
          <w:p w14:paraId="6B640827" w14:textId="77777777" w:rsidR="00DA56B4" w:rsidRPr="00DA56B4" w:rsidRDefault="00DA56B4" w:rsidP="00DA56B4">
            <w:pPr>
              <w:spacing w:after="160" w:line="259" w:lineRule="auto"/>
            </w:pPr>
            <w:r w:rsidRPr="00DA56B4">
              <w:t>1. Clear focus.</w:t>
            </w:r>
          </w:p>
        </w:tc>
        <w:tc>
          <w:tcPr>
            <w:tcW w:w="0" w:type="auto"/>
            <w:hideMark/>
          </w:tcPr>
          <w:p w14:paraId="7799A94A" w14:textId="77777777" w:rsidR="00DA56B4" w:rsidRPr="00DA56B4" w:rsidRDefault="00DA56B4" w:rsidP="00DA56B4">
            <w:pPr>
              <w:spacing w:after="160" w:line="259" w:lineRule="auto"/>
            </w:pPr>
            <w:r w:rsidRPr="00DA56B4">
              <w:t> </w:t>
            </w:r>
          </w:p>
        </w:tc>
        <w:tc>
          <w:tcPr>
            <w:tcW w:w="0" w:type="auto"/>
            <w:hideMark/>
          </w:tcPr>
          <w:p w14:paraId="5D007617" w14:textId="77777777" w:rsidR="00DA56B4" w:rsidRPr="00DA56B4" w:rsidRDefault="00DA56B4" w:rsidP="00DA56B4">
            <w:pPr>
              <w:spacing w:after="160" w:line="259" w:lineRule="auto"/>
            </w:pPr>
            <w:r w:rsidRPr="00DA56B4">
              <w:t> </w:t>
            </w:r>
          </w:p>
        </w:tc>
        <w:tc>
          <w:tcPr>
            <w:tcW w:w="0" w:type="auto"/>
            <w:hideMark/>
          </w:tcPr>
          <w:p w14:paraId="75BF3415" w14:textId="77777777" w:rsidR="00DA56B4" w:rsidRPr="00DA56B4" w:rsidRDefault="00DA56B4" w:rsidP="00DA56B4">
            <w:pPr>
              <w:spacing w:after="160" w:line="259" w:lineRule="auto"/>
            </w:pPr>
            <w:r w:rsidRPr="00DA56B4">
              <w:t> </w:t>
            </w:r>
          </w:p>
        </w:tc>
        <w:tc>
          <w:tcPr>
            <w:tcW w:w="0" w:type="auto"/>
            <w:hideMark/>
          </w:tcPr>
          <w:p w14:paraId="433E00C4" w14:textId="77777777" w:rsidR="00DA56B4" w:rsidRPr="00DA56B4" w:rsidRDefault="00DA56B4" w:rsidP="00DA56B4">
            <w:pPr>
              <w:spacing w:after="160" w:line="259" w:lineRule="auto"/>
            </w:pPr>
            <w:r w:rsidRPr="00DA56B4">
              <w:t> </w:t>
            </w:r>
          </w:p>
        </w:tc>
      </w:tr>
      <w:tr w:rsidR="00DA56B4" w:rsidRPr="00DA56B4" w14:paraId="09C2F3CB" w14:textId="77777777" w:rsidTr="00DA56B4">
        <w:trPr>
          <w:trHeight w:val="673"/>
        </w:trPr>
        <w:tc>
          <w:tcPr>
            <w:tcW w:w="0" w:type="auto"/>
            <w:hideMark/>
          </w:tcPr>
          <w:p w14:paraId="4E753915" w14:textId="77777777" w:rsidR="00DA56B4" w:rsidRPr="00DA56B4" w:rsidRDefault="00DA56B4" w:rsidP="00DA56B4">
            <w:pPr>
              <w:spacing w:after="160" w:line="259" w:lineRule="auto"/>
            </w:pPr>
            <w:r w:rsidRPr="00DA56B4">
              <w:t>2. Beginning/Middle/End</w:t>
            </w:r>
          </w:p>
        </w:tc>
        <w:tc>
          <w:tcPr>
            <w:tcW w:w="0" w:type="auto"/>
            <w:hideMark/>
          </w:tcPr>
          <w:p w14:paraId="021BC003" w14:textId="77777777" w:rsidR="00DA56B4" w:rsidRPr="00DA56B4" w:rsidRDefault="00DA56B4" w:rsidP="00DA56B4">
            <w:pPr>
              <w:spacing w:after="160" w:line="259" w:lineRule="auto"/>
            </w:pPr>
            <w:r w:rsidRPr="00DA56B4">
              <w:t> </w:t>
            </w:r>
          </w:p>
        </w:tc>
        <w:tc>
          <w:tcPr>
            <w:tcW w:w="0" w:type="auto"/>
            <w:hideMark/>
          </w:tcPr>
          <w:p w14:paraId="7DA1DD59" w14:textId="77777777" w:rsidR="00DA56B4" w:rsidRPr="00DA56B4" w:rsidRDefault="00DA56B4" w:rsidP="00DA56B4">
            <w:pPr>
              <w:spacing w:after="160" w:line="259" w:lineRule="auto"/>
            </w:pPr>
            <w:r w:rsidRPr="00DA56B4">
              <w:t> </w:t>
            </w:r>
          </w:p>
        </w:tc>
        <w:tc>
          <w:tcPr>
            <w:tcW w:w="0" w:type="auto"/>
            <w:hideMark/>
          </w:tcPr>
          <w:p w14:paraId="45B58A42" w14:textId="77777777" w:rsidR="00DA56B4" w:rsidRPr="00DA56B4" w:rsidRDefault="00DA56B4" w:rsidP="00DA56B4">
            <w:pPr>
              <w:spacing w:after="160" w:line="259" w:lineRule="auto"/>
            </w:pPr>
            <w:r w:rsidRPr="00DA56B4">
              <w:t> </w:t>
            </w:r>
          </w:p>
        </w:tc>
        <w:tc>
          <w:tcPr>
            <w:tcW w:w="0" w:type="auto"/>
            <w:hideMark/>
          </w:tcPr>
          <w:p w14:paraId="6085D82C" w14:textId="77777777" w:rsidR="00DA56B4" w:rsidRPr="00DA56B4" w:rsidRDefault="00DA56B4" w:rsidP="00DA56B4">
            <w:pPr>
              <w:spacing w:after="160" w:line="259" w:lineRule="auto"/>
            </w:pPr>
            <w:r w:rsidRPr="00DA56B4">
              <w:t> </w:t>
            </w:r>
          </w:p>
        </w:tc>
      </w:tr>
      <w:tr w:rsidR="00DA56B4" w:rsidRPr="00DA56B4" w14:paraId="0E3E2266" w14:textId="77777777" w:rsidTr="00DA56B4">
        <w:trPr>
          <w:trHeight w:val="652"/>
        </w:trPr>
        <w:tc>
          <w:tcPr>
            <w:tcW w:w="0" w:type="auto"/>
            <w:hideMark/>
          </w:tcPr>
          <w:p w14:paraId="170F6420" w14:textId="77777777" w:rsidR="00DA56B4" w:rsidRPr="00DA56B4" w:rsidRDefault="00DA56B4" w:rsidP="00DA56B4">
            <w:pPr>
              <w:spacing w:after="160" w:line="259" w:lineRule="auto"/>
            </w:pPr>
            <w:r w:rsidRPr="00DA56B4">
              <w:t>3. Students ‘doing’</w:t>
            </w:r>
          </w:p>
        </w:tc>
        <w:tc>
          <w:tcPr>
            <w:tcW w:w="0" w:type="auto"/>
            <w:hideMark/>
          </w:tcPr>
          <w:p w14:paraId="4480EE00" w14:textId="77777777" w:rsidR="00DA56B4" w:rsidRPr="00DA56B4" w:rsidRDefault="00DA56B4" w:rsidP="00DA56B4">
            <w:pPr>
              <w:spacing w:after="160" w:line="259" w:lineRule="auto"/>
            </w:pPr>
            <w:r w:rsidRPr="00DA56B4">
              <w:t> </w:t>
            </w:r>
          </w:p>
        </w:tc>
        <w:tc>
          <w:tcPr>
            <w:tcW w:w="0" w:type="auto"/>
            <w:hideMark/>
          </w:tcPr>
          <w:p w14:paraId="21374FB1" w14:textId="77777777" w:rsidR="00DA56B4" w:rsidRPr="00DA56B4" w:rsidRDefault="00DA56B4" w:rsidP="00DA56B4">
            <w:pPr>
              <w:spacing w:after="160" w:line="259" w:lineRule="auto"/>
            </w:pPr>
            <w:r w:rsidRPr="00DA56B4">
              <w:t> </w:t>
            </w:r>
          </w:p>
        </w:tc>
        <w:tc>
          <w:tcPr>
            <w:tcW w:w="0" w:type="auto"/>
            <w:hideMark/>
          </w:tcPr>
          <w:p w14:paraId="61F8FD09" w14:textId="77777777" w:rsidR="00DA56B4" w:rsidRPr="00DA56B4" w:rsidRDefault="00DA56B4" w:rsidP="00DA56B4">
            <w:pPr>
              <w:spacing w:after="160" w:line="259" w:lineRule="auto"/>
            </w:pPr>
            <w:r w:rsidRPr="00DA56B4">
              <w:t> </w:t>
            </w:r>
          </w:p>
        </w:tc>
        <w:tc>
          <w:tcPr>
            <w:tcW w:w="0" w:type="auto"/>
            <w:hideMark/>
          </w:tcPr>
          <w:p w14:paraId="281023E7" w14:textId="77777777" w:rsidR="00DA56B4" w:rsidRPr="00DA56B4" w:rsidRDefault="00DA56B4" w:rsidP="00DA56B4">
            <w:pPr>
              <w:spacing w:after="160" w:line="259" w:lineRule="auto"/>
            </w:pPr>
            <w:r w:rsidRPr="00DA56B4">
              <w:t> </w:t>
            </w:r>
          </w:p>
        </w:tc>
      </w:tr>
      <w:tr w:rsidR="00DA56B4" w:rsidRPr="00DA56B4" w14:paraId="3CA0ED5E" w14:textId="77777777" w:rsidTr="00DA56B4">
        <w:trPr>
          <w:trHeight w:val="652"/>
        </w:trPr>
        <w:tc>
          <w:tcPr>
            <w:tcW w:w="0" w:type="auto"/>
            <w:hideMark/>
          </w:tcPr>
          <w:p w14:paraId="00BA4F7E" w14:textId="77777777" w:rsidR="00DA56B4" w:rsidRPr="00DA56B4" w:rsidRDefault="00DA56B4" w:rsidP="00DA56B4">
            <w:pPr>
              <w:spacing w:after="160" w:line="259" w:lineRule="auto"/>
            </w:pPr>
            <w:r w:rsidRPr="00DA56B4">
              <w:t>4. Emphasis on skills</w:t>
            </w:r>
          </w:p>
        </w:tc>
        <w:tc>
          <w:tcPr>
            <w:tcW w:w="0" w:type="auto"/>
            <w:hideMark/>
          </w:tcPr>
          <w:p w14:paraId="06883D3D" w14:textId="77777777" w:rsidR="00DA56B4" w:rsidRPr="00DA56B4" w:rsidRDefault="00DA56B4" w:rsidP="00DA56B4">
            <w:pPr>
              <w:spacing w:after="160" w:line="259" w:lineRule="auto"/>
            </w:pPr>
            <w:r w:rsidRPr="00DA56B4">
              <w:t> </w:t>
            </w:r>
          </w:p>
        </w:tc>
        <w:tc>
          <w:tcPr>
            <w:tcW w:w="0" w:type="auto"/>
            <w:hideMark/>
          </w:tcPr>
          <w:p w14:paraId="33A203EF" w14:textId="77777777" w:rsidR="00DA56B4" w:rsidRPr="00DA56B4" w:rsidRDefault="00DA56B4" w:rsidP="00DA56B4">
            <w:pPr>
              <w:spacing w:after="160" w:line="259" w:lineRule="auto"/>
            </w:pPr>
            <w:r w:rsidRPr="00DA56B4">
              <w:t> </w:t>
            </w:r>
          </w:p>
        </w:tc>
        <w:tc>
          <w:tcPr>
            <w:tcW w:w="0" w:type="auto"/>
            <w:hideMark/>
          </w:tcPr>
          <w:p w14:paraId="697DC4B1" w14:textId="77777777" w:rsidR="00DA56B4" w:rsidRPr="00DA56B4" w:rsidRDefault="00DA56B4" w:rsidP="00DA56B4">
            <w:pPr>
              <w:spacing w:after="160" w:line="259" w:lineRule="auto"/>
            </w:pPr>
            <w:r w:rsidRPr="00DA56B4">
              <w:t> </w:t>
            </w:r>
          </w:p>
        </w:tc>
        <w:tc>
          <w:tcPr>
            <w:tcW w:w="0" w:type="auto"/>
            <w:hideMark/>
          </w:tcPr>
          <w:p w14:paraId="18EFA530" w14:textId="77777777" w:rsidR="00DA56B4" w:rsidRPr="00DA56B4" w:rsidRDefault="00DA56B4" w:rsidP="00DA56B4">
            <w:pPr>
              <w:spacing w:after="160" w:line="259" w:lineRule="auto"/>
            </w:pPr>
            <w:r w:rsidRPr="00DA56B4">
              <w:t> </w:t>
            </w:r>
          </w:p>
        </w:tc>
      </w:tr>
      <w:tr w:rsidR="00DA56B4" w:rsidRPr="00DA56B4" w14:paraId="5C46FC71" w14:textId="77777777" w:rsidTr="00DA56B4">
        <w:trPr>
          <w:trHeight w:val="652"/>
        </w:trPr>
        <w:tc>
          <w:tcPr>
            <w:tcW w:w="0" w:type="auto"/>
            <w:hideMark/>
          </w:tcPr>
          <w:p w14:paraId="04BEFB34" w14:textId="77777777" w:rsidR="00DA56B4" w:rsidRPr="00DA56B4" w:rsidRDefault="00DA56B4" w:rsidP="00DA56B4">
            <w:pPr>
              <w:spacing w:after="160" w:line="259" w:lineRule="auto"/>
            </w:pPr>
            <w:r w:rsidRPr="00DA56B4">
              <w:t>5. Responsive to individual needs</w:t>
            </w:r>
          </w:p>
        </w:tc>
        <w:tc>
          <w:tcPr>
            <w:tcW w:w="0" w:type="auto"/>
            <w:hideMark/>
          </w:tcPr>
          <w:p w14:paraId="2DB7BB61" w14:textId="77777777" w:rsidR="00DA56B4" w:rsidRPr="00DA56B4" w:rsidRDefault="00DA56B4" w:rsidP="00DA56B4">
            <w:pPr>
              <w:spacing w:after="160" w:line="259" w:lineRule="auto"/>
            </w:pPr>
            <w:r w:rsidRPr="00DA56B4">
              <w:t> </w:t>
            </w:r>
          </w:p>
        </w:tc>
        <w:tc>
          <w:tcPr>
            <w:tcW w:w="0" w:type="auto"/>
            <w:hideMark/>
          </w:tcPr>
          <w:p w14:paraId="7C9C48A2" w14:textId="77777777" w:rsidR="00DA56B4" w:rsidRPr="00DA56B4" w:rsidRDefault="00DA56B4" w:rsidP="00DA56B4">
            <w:pPr>
              <w:spacing w:after="160" w:line="259" w:lineRule="auto"/>
            </w:pPr>
            <w:r w:rsidRPr="00DA56B4">
              <w:t> </w:t>
            </w:r>
          </w:p>
        </w:tc>
        <w:tc>
          <w:tcPr>
            <w:tcW w:w="0" w:type="auto"/>
            <w:hideMark/>
          </w:tcPr>
          <w:p w14:paraId="129B6B3C" w14:textId="77777777" w:rsidR="00DA56B4" w:rsidRPr="00DA56B4" w:rsidRDefault="00DA56B4" w:rsidP="00DA56B4">
            <w:pPr>
              <w:spacing w:after="160" w:line="259" w:lineRule="auto"/>
            </w:pPr>
            <w:r w:rsidRPr="00DA56B4">
              <w:t> </w:t>
            </w:r>
          </w:p>
        </w:tc>
        <w:tc>
          <w:tcPr>
            <w:tcW w:w="0" w:type="auto"/>
            <w:hideMark/>
          </w:tcPr>
          <w:p w14:paraId="6F6DA45A" w14:textId="77777777" w:rsidR="00DA56B4" w:rsidRPr="00DA56B4" w:rsidRDefault="00DA56B4" w:rsidP="00DA56B4">
            <w:pPr>
              <w:spacing w:after="160" w:line="259" w:lineRule="auto"/>
            </w:pPr>
            <w:r w:rsidRPr="00DA56B4">
              <w:t> </w:t>
            </w:r>
          </w:p>
        </w:tc>
      </w:tr>
    </w:tbl>
    <w:p w14:paraId="2A4F5CAF" w14:textId="77777777" w:rsidR="00DA56B4" w:rsidRPr="00DA56B4" w:rsidRDefault="00DA56B4" w:rsidP="00DA56B4">
      <w:r w:rsidRPr="00DA56B4">
        <w:t> </w:t>
      </w:r>
    </w:p>
    <w:p w14:paraId="563537AE" w14:textId="77777777" w:rsidR="00357180" w:rsidRDefault="00357180"/>
    <w:sectPr w:rsidR="00357180" w:rsidSect="00DA56B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B4"/>
    <w:rsid w:val="00357180"/>
    <w:rsid w:val="00381669"/>
    <w:rsid w:val="00C25621"/>
    <w:rsid w:val="00D247A6"/>
    <w:rsid w:val="00DA56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CEAF"/>
  <w15:chartTrackingRefBased/>
  <w15:docId w15:val="{CC9E2B02-AB88-4E01-B23C-AB291D07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56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6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6B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6B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A56B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A56B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A56B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A56B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A56B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6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6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6B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6B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A56B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A56B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A56B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A56B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A56B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A56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6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6B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6B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A56B4"/>
    <w:pPr>
      <w:spacing w:before="160"/>
      <w:jc w:val="center"/>
    </w:pPr>
    <w:rPr>
      <w:i/>
      <w:iCs/>
      <w:color w:val="404040" w:themeColor="text1" w:themeTint="BF"/>
    </w:rPr>
  </w:style>
  <w:style w:type="character" w:customStyle="1" w:styleId="QuoteChar">
    <w:name w:val="Quote Char"/>
    <w:basedOn w:val="DefaultParagraphFont"/>
    <w:link w:val="Quote"/>
    <w:uiPriority w:val="29"/>
    <w:rsid w:val="00DA56B4"/>
    <w:rPr>
      <w:i/>
      <w:iCs/>
      <w:color w:val="404040" w:themeColor="text1" w:themeTint="BF"/>
    </w:rPr>
  </w:style>
  <w:style w:type="paragraph" w:styleId="ListParagraph">
    <w:name w:val="List Paragraph"/>
    <w:basedOn w:val="Normal"/>
    <w:uiPriority w:val="34"/>
    <w:qFormat/>
    <w:rsid w:val="00DA56B4"/>
    <w:pPr>
      <w:ind w:left="720"/>
      <w:contextualSpacing/>
    </w:pPr>
  </w:style>
  <w:style w:type="character" w:styleId="IntenseEmphasis">
    <w:name w:val="Intense Emphasis"/>
    <w:basedOn w:val="DefaultParagraphFont"/>
    <w:uiPriority w:val="21"/>
    <w:qFormat/>
    <w:rsid w:val="00DA56B4"/>
    <w:rPr>
      <w:i/>
      <w:iCs/>
      <w:color w:val="0F4761" w:themeColor="accent1" w:themeShade="BF"/>
    </w:rPr>
  </w:style>
  <w:style w:type="paragraph" w:styleId="IntenseQuote">
    <w:name w:val="Intense Quote"/>
    <w:basedOn w:val="Normal"/>
    <w:next w:val="Normal"/>
    <w:link w:val="IntenseQuoteChar"/>
    <w:uiPriority w:val="30"/>
    <w:qFormat/>
    <w:rsid w:val="00DA56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6B4"/>
    <w:rPr>
      <w:i/>
      <w:iCs/>
      <w:color w:val="0F4761" w:themeColor="accent1" w:themeShade="BF"/>
    </w:rPr>
  </w:style>
  <w:style w:type="character" w:styleId="IntenseReference">
    <w:name w:val="Intense Reference"/>
    <w:basedOn w:val="DefaultParagraphFont"/>
    <w:uiPriority w:val="32"/>
    <w:qFormat/>
    <w:rsid w:val="00DA56B4"/>
    <w:rPr>
      <w:b/>
      <w:bCs/>
      <w:smallCaps/>
      <w:color w:val="0F4761" w:themeColor="accent1" w:themeShade="BF"/>
      <w:spacing w:val="5"/>
    </w:rPr>
  </w:style>
  <w:style w:type="table" w:styleId="TableGrid">
    <w:name w:val="Table Grid"/>
    <w:basedOn w:val="TableNormal"/>
    <w:uiPriority w:val="39"/>
    <w:rsid w:val="00DA5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535909">
      <w:bodyDiv w:val="1"/>
      <w:marLeft w:val="0"/>
      <w:marRight w:val="0"/>
      <w:marTop w:val="0"/>
      <w:marBottom w:val="0"/>
      <w:divBdr>
        <w:top w:val="none" w:sz="0" w:space="0" w:color="auto"/>
        <w:left w:val="none" w:sz="0" w:space="0" w:color="auto"/>
        <w:bottom w:val="none" w:sz="0" w:space="0" w:color="auto"/>
        <w:right w:val="none" w:sz="0" w:space="0" w:color="auto"/>
      </w:divBdr>
      <w:divsChild>
        <w:div w:id="1292128669">
          <w:marLeft w:val="0"/>
          <w:marRight w:val="0"/>
          <w:marTop w:val="0"/>
          <w:marBottom w:val="0"/>
          <w:divBdr>
            <w:top w:val="none" w:sz="0" w:space="0" w:color="auto"/>
            <w:left w:val="none" w:sz="0" w:space="0" w:color="auto"/>
            <w:bottom w:val="none" w:sz="0" w:space="0" w:color="auto"/>
            <w:right w:val="none" w:sz="0" w:space="0" w:color="auto"/>
          </w:divBdr>
        </w:div>
      </w:divsChild>
    </w:div>
    <w:div w:id="1572231684">
      <w:bodyDiv w:val="1"/>
      <w:marLeft w:val="0"/>
      <w:marRight w:val="0"/>
      <w:marTop w:val="0"/>
      <w:marBottom w:val="0"/>
      <w:divBdr>
        <w:top w:val="none" w:sz="0" w:space="0" w:color="auto"/>
        <w:left w:val="none" w:sz="0" w:space="0" w:color="auto"/>
        <w:bottom w:val="none" w:sz="0" w:space="0" w:color="auto"/>
        <w:right w:val="none" w:sz="0" w:space="0" w:color="auto"/>
      </w:divBdr>
      <w:divsChild>
        <w:div w:id="1403337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e26db92-c3e6-4284-bd18-c911c3621d09}" enabled="1" method="Privileged" siteId="{cdf54d0f-cccc-4bf5-a773-9107927d3c5b}"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Hadfield</dc:creator>
  <cp:keywords/>
  <dc:description/>
  <cp:lastModifiedBy>Allison Hadfield</cp:lastModifiedBy>
  <cp:revision>1</cp:revision>
  <dcterms:created xsi:type="dcterms:W3CDTF">2025-03-27T05:01:00Z</dcterms:created>
  <dcterms:modified xsi:type="dcterms:W3CDTF">2025-03-27T05:03:00Z</dcterms:modified>
</cp:coreProperties>
</file>